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E8212" w14:textId="4130939F" w:rsidR="00385D2A" w:rsidRPr="006C43B5" w:rsidRDefault="0004274C" w:rsidP="00E245FD">
      <w:pPr>
        <w:jc w:val="center"/>
        <w:rPr>
          <w:b/>
          <w:sz w:val="24"/>
          <w:szCs w:val="24"/>
        </w:rPr>
      </w:pPr>
      <w:r w:rsidRPr="000E6154">
        <w:rPr>
          <w:rFonts w:hint="eastAsia"/>
          <w:b/>
          <w:sz w:val="24"/>
          <w:szCs w:val="24"/>
          <w:u w:val="single"/>
        </w:rPr>
        <w:t>JGR</w:t>
      </w:r>
      <w:r w:rsidR="009A68FB">
        <w:rPr>
          <w:b/>
          <w:sz w:val="24"/>
          <w:szCs w:val="24"/>
          <w:u w:val="single"/>
        </w:rPr>
        <w:t xml:space="preserve"> </w:t>
      </w:r>
      <w:r w:rsidR="00B05B62">
        <w:rPr>
          <w:b/>
          <w:sz w:val="24"/>
          <w:szCs w:val="24"/>
          <w:u w:val="single"/>
        </w:rPr>
        <w:t>Media</w:t>
      </w:r>
      <w:r w:rsidR="009A68FB">
        <w:rPr>
          <w:b/>
          <w:sz w:val="24"/>
          <w:szCs w:val="24"/>
          <w:u w:val="single"/>
        </w:rPr>
        <w:t xml:space="preserve"> Pass</w:t>
      </w:r>
      <w:r w:rsidR="009A68FB" w:rsidRPr="009A68FB">
        <w:rPr>
          <w:b/>
          <w:sz w:val="24"/>
          <w:szCs w:val="24"/>
        </w:rPr>
        <w:t xml:space="preserve"> Application Form</w:t>
      </w:r>
      <w:r w:rsidR="009A68FB" w:rsidRPr="00D13FBD">
        <w:rPr>
          <w:rFonts w:hint="eastAsia"/>
          <w:b/>
          <w:sz w:val="24"/>
          <w:szCs w:val="24"/>
        </w:rPr>
        <w:t xml:space="preserve"> </w:t>
      </w:r>
      <w:r w:rsidR="00F155BA" w:rsidRPr="00D13FBD">
        <w:rPr>
          <w:rFonts w:hint="eastAsia"/>
          <w:b/>
          <w:sz w:val="24"/>
          <w:szCs w:val="24"/>
        </w:rPr>
        <w:t>202</w:t>
      </w:r>
      <w:r w:rsidR="000E6154" w:rsidRPr="00D13FBD">
        <w:rPr>
          <w:rFonts w:hint="eastAsia"/>
          <w:b/>
          <w:sz w:val="24"/>
          <w:szCs w:val="24"/>
        </w:rPr>
        <w:t>6</w:t>
      </w:r>
      <w:r w:rsidR="00385D2A" w:rsidRPr="00D13FBD">
        <w:rPr>
          <w:rFonts w:hint="eastAsia"/>
          <w:b/>
          <w:szCs w:val="21"/>
        </w:rPr>
        <w:t>（</w:t>
      </w:r>
      <w:bookmarkStart w:id="0" w:name="_GoBack"/>
      <w:bookmarkEnd w:id="0"/>
      <w:r w:rsidR="009A68FB">
        <w:rPr>
          <w:b/>
          <w:szCs w:val="21"/>
        </w:rPr>
        <w:t>International</w:t>
      </w:r>
      <w:r w:rsidR="00385D2A" w:rsidRPr="00461945">
        <w:rPr>
          <w:rFonts w:hint="eastAsia"/>
          <w:b/>
          <w:szCs w:val="21"/>
        </w:rPr>
        <w:t>）</w:t>
      </w:r>
    </w:p>
    <w:p w14:paraId="2DE09EF8" w14:textId="77777777" w:rsidR="00385D2A" w:rsidRPr="009A68FB" w:rsidRDefault="00385D2A"/>
    <w:p w14:paraId="1D3F4CF0" w14:textId="3A411279" w:rsidR="00F97C37" w:rsidRPr="00F97C37" w:rsidRDefault="009A68FB">
      <w:pPr>
        <w:rPr>
          <w:u w:val="single"/>
        </w:rPr>
      </w:pPr>
      <w:r>
        <w:rPr>
          <w:rFonts w:hint="eastAsia"/>
          <w:u w:val="single"/>
        </w:rPr>
        <w:t>T</w:t>
      </w:r>
      <w:r>
        <w:rPr>
          <w:u w:val="single"/>
        </w:rPr>
        <w:t>o JGR Media Desk</w:t>
      </w:r>
    </w:p>
    <w:p w14:paraId="2077598C" w14:textId="77777777" w:rsidR="00F97C37" w:rsidRDefault="00F97C37"/>
    <w:p w14:paraId="55C98A99" w14:textId="581953E4" w:rsidR="00176102" w:rsidRDefault="00176102" w:rsidP="00176102">
      <w:pPr>
        <w:ind w:firstLineChars="50" w:firstLine="105"/>
      </w:pPr>
      <w:r>
        <w:rPr>
          <w:rFonts w:hint="eastAsia"/>
        </w:rPr>
        <w:t>I</w:t>
      </w:r>
      <w:r>
        <w:t xml:space="preserve"> have read and understood the rules and regulations set by the JGR and agrees to observe them. And hereby I apply for the JGR seasonal media pass.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873C38" w14:paraId="211934EE" w14:textId="77777777" w:rsidTr="009E14BC">
        <w:tc>
          <w:tcPr>
            <w:tcW w:w="1555" w:type="dxa"/>
          </w:tcPr>
          <w:p w14:paraId="5276C169" w14:textId="77777777" w:rsidR="00873C38" w:rsidRDefault="00873C38" w:rsidP="009E14BC">
            <w:r>
              <w:rPr>
                <w:rFonts w:hint="eastAsia"/>
              </w:rPr>
              <w:t>E</w:t>
            </w:r>
            <w:r>
              <w:t>vent Name</w:t>
            </w:r>
          </w:p>
        </w:tc>
        <w:tc>
          <w:tcPr>
            <w:tcW w:w="8181" w:type="dxa"/>
          </w:tcPr>
          <w:p w14:paraId="30E6CB7D" w14:textId="77777777" w:rsidR="00873C38" w:rsidRDefault="00873C38" w:rsidP="009E14BC"/>
        </w:tc>
      </w:tr>
    </w:tbl>
    <w:p w14:paraId="7ACCC6CB" w14:textId="77777777" w:rsidR="00F97C37" w:rsidRDefault="00F97C37"/>
    <w:p w14:paraId="1CF36005" w14:textId="1F43F0D9" w:rsidR="00B36122" w:rsidRDefault="002932EF">
      <w:r>
        <w:rPr>
          <w:rFonts w:hint="eastAsia"/>
        </w:rPr>
        <w:t>■</w:t>
      </w:r>
      <w:r w:rsidR="00F97C37">
        <w:rPr>
          <w:rFonts w:hint="eastAsia"/>
        </w:rPr>
        <w:t xml:space="preserve">　</w:t>
      </w:r>
      <w:r w:rsidR="009A68FB">
        <w:rPr>
          <w:rFonts w:hint="eastAsia"/>
        </w:rPr>
        <w:t>A</w:t>
      </w:r>
      <w:r w:rsidR="009A68FB">
        <w:t>pplicant Information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67"/>
        <w:gridCol w:w="283"/>
        <w:gridCol w:w="851"/>
        <w:gridCol w:w="283"/>
        <w:gridCol w:w="992"/>
        <w:gridCol w:w="993"/>
        <w:gridCol w:w="850"/>
        <w:gridCol w:w="851"/>
        <w:gridCol w:w="425"/>
        <w:gridCol w:w="425"/>
        <w:gridCol w:w="992"/>
        <w:gridCol w:w="341"/>
        <w:gridCol w:w="895"/>
      </w:tblGrid>
      <w:tr w:rsidR="002932EF" w14:paraId="17A235C6" w14:textId="77777777" w:rsidTr="002932EF">
        <w:tc>
          <w:tcPr>
            <w:tcW w:w="1555" w:type="dxa"/>
            <w:gridSpan w:val="2"/>
          </w:tcPr>
          <w:p w14:paraId="3FB76679" w14:textId="7DFA857C" w:rsidR="002932EF" w:rsidRDefault="009A68FB"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8181" w:type="dxa"/>
            <w:gridSpan w:val="12"/>
          </w:tcPr>
          <w:p w14:paraId="79E314CF" w14:textId="77777777" w:rsidR="002932EF" w:rsidRDefault="002932EF"/>
        </w:tc>
      </w:tr>
      <w:tr w:rsidR="002932EF" w14:paraId="77C27760" w14:textId="77777777" w:rsidTr="002932EF">
        <w:tc>
          <w:tcPr>
            <w:tcW w:w="1555" w:type="dxa"/>
            <w:gridSpan w:val="2"/>
          </w:tcPr>
          <w:p w14:paraId="44F5A80C" w14:textId="5D07CAE3" w:rsidR="002932EF" w:rsidRDefault="009A68FB">
            <w:r>
              <w:rPr>
                <w:rFonts w:hint="eastAsia"/>
              </w:rPr>
              <w:t>N</w:t>
            </w:r>
            <w:r>
              <w:t>ationality</w:t>
            </w:r>
          </w:p>
        </w:tc>
        <w:tc>
          <w:tcPr>
            <w:tcW w:w="8181" w:type="dxa"/>
            <w:gridSpan w:val="12"/>
          </w:tcPr>
          <w:p w14:paraId="1F3CBA44" w14:textId="77777777" w:rsidR="001B1CD4" w:rsidRDefault="001B1CD4"/>
        </w:tc>
      </w:tr>
      <w:tr w:rsidR="002932EF" w14:paraId="5E023D8F" w14:textId="77777777" w:rsidTr="002932EF">
        <w:tc>
          <w:tcPr>
            <w:tcW w:w="1555" w:type="dxa"/>
            <w:gridSpan w:val="2"/>
          </w:tcPr>
          <w:p w14:paraId="7A6A924F" w14:textId="77777777" w:rsidR="002932EF" w:rsidRDefault="002932EF"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8181" w:type="dxa"/>
            <w:gridSpan w:val="12"/>
          </w:tcPr>
          <w:p w14:paraId="657BEB64" w14:textId="77777777" w:rsidR="002932EF" w:rsidRDefault="002932EF"/>
        </w:tc>
      </w:tr>
      <w:tr w:rsidR="002932EF" w14:paraId="2D95F427" w14:textId="77777777" w:rsidTr="002932EF">
        <w:tc>
          <w:tcPr>
            <w:tcW w:w="1555" w:type="dxa"/>
            <w:gridSpan w:val="2"/>
          </w:tcPr>
          <w:p w14:paraId="170075D0" w14:textId="3B30E21C" w:rsidR="002932EF" w:rsidRDefault="009A68FB">
            <w:r>
              <w:rPr>
                <w:rFonts w:hint="eastAsia"/>
              </w:rPr>
              <w:t>C</w:t>
            </w:r>
            <w:r>
              <w:t>ell Phone#</w:t>
            </w:r>
          </w:p>
        </w:tc>
        <w:tc>
          <w:tcPr>
            <w:tcW w:w="8181" w:type="dxa"/>
            <w:gridSpan w:val="12"/>
          </w:tcPr>
          <w:p w14:paraId="07B45E65" w14:textId="77777777" w:rsidR="002932EF" w:rsidRDefault="002932EF"/>
        </w:tc>
      </w:tr>
      <w:tr w:rsidR="002932EF" w14:paraId="0DE83611" w14:textId="77777777" w:rsidTr="009A68FB">
        <w:trPr>
          <w:trHeight w:val="180"/>
        </w:trPr>
        <w:tc>
          <w:tcPr>
            <w:tcW w:w="988" w:type="dxa"/>
            <w:vMerge w:val="restart"/>
          </w:tcPr>
          <w:p w14:paraId="6CC43D21" w14:textId="0507989E" w:rsidR="002932EF" w:rsidRDefault="009A68FB">
            <w:r>
              <w:rPr>
                <w:rFonts w:hint="eastAsia"/>
              </w:rPr>
              <w:t>C</w:t>
            </w:r>
            <w:r>
              <w:t>ontact</w:t>
            </w:r>
          </w:p>
        </w:tc>
        <w:tc>
          <w:tcPr>
            <w:tcW w:w="1701" w:type="dxa"/>
            <w:gridSpan w:val="3"/>
          </w:tcPr>
          <w:p w14:paraId="3F6A0756" w14:textId="76F113CD" w:rsidR="002932EF" w:rsidRDefault="009A68FB">
            <w:r>
              <w:rPr>
                <w:rFonts w:hint="eastAsia"/>
              </w:rPr>
              <w:t>C</w:t>
            </w:r>
            <w:r>
              <w:t>ompany Name</w:t>
            </w:r>
          </w:p>
        </w:tc>
        <w:tc>
          <w:tcPr>
            <w:tcW w:w="7047" w:type="dxa"/>
            <w:gridSpan w:val="10"/>
          </w:tcPr>
          <w:p w14:paraId="61A83AE4" w14:textId="77777777" w:rsidR="002932EF" w:rsidRDefault="002932EF"/>
        </w:tc>
      </w:tr>
      <w:tr w:rsidR="002932EF" w14:paraId="0078071E" w14:textId="77777777" w:rsidTr="009A68FB">
        <w:trPr>
          <w:trHeight w:val="180"/>
        </w:trPr>
        <w:tc>
          <w:tcPr>
            <w:tcW w:w="988" w:type="dxa"/>
            <w:vMerge/>
          </w:tcPr>
          <w:p w14:paraId="206ED99C" w14:textId="77777777" w:rsidR="002932EF" w:rsidRDefault="002932EF"/>
        </w:tc>
        <w:tc>
          <w:tcPr>
            <w:tcW w:w="1701" w:type="dxa"/>
            <w:gridSpan w:val="3"/>
          </w:tcPr>
          <w:p w14:paraId="579EE853" w14:textId="6A1DDD54" w:rsidR="002932EF" w:rsidRDefault="009A68FB">
            <w:r>
              <w:rPr>
                <w:rFonts w:hint="eastAsia"/>
              </w:rPr>
              <w:t>P</w:t>
            </w:r>
            <w:r>
              <w:t>ostal Address</w:t>
            </w:r>
          </w:p>
        </w:tc>
        <w:tc>
          <w:tcPr>
            <w:tcW w:w="7047" w:type="dxa"/>
            <w:gridSpan w:val="10"/>
          </w:tcPr>
          <w:p w14:paraId="064389E7" w14:textId="77777777" w:rsidR="002932EF" w:rsidRDefault="002932EF"/>
          <w:p w14:paraId="680E1CE9" w14:textId="77777777" w:rsidR="001B1CD4" w:rsidRDefault="001B1CD4"/>
        </w:tc>
      </w:tr>
      <w:tr w:rsidR="00665607" w14:paraId="581B59EE" w14:textId="77777777" w:rsidTr="009A68FB">
        <w:trPr>
          <w:trHeight w:val="180"/>
        </w:trPr>
        <w:tc>
          <w:tcPr>
            <w:tcW w:w="1555" w:type="dxa"/>
            <w:gridSpan w:val="2"/>
            <w:vMerge w:val="restart"/>
          </w:tcPr>
          <w:p w14:paraId="1AFF6670" w14:textId="77777777" w:rsidR="00665607" w:rsidRDefault="009A68FB">
            <w:r>
              <w:rPr>
                <w:rFonts w:hint="eastAsia"/>
              </w:rPr>
              <w:t>E</w:t>
            </w:r>
            <w:r>
              <w:t>mergency</w:t>
            </w:r>
          </w:p>
          <w:p w14:paraId="17B5AFAA" w14:textId="7BB6939C" w:rsidR="009A68FB" w:rsidRDefault="009A68FB">
            <w:r>
              <w:t>Contact Info</w:t>
            </w:r>
          </w:p>
        </w:tc>
        <w:tc>
          <w:tcPr>
            <w:tcW w:w="1134" w:type="dxa"/>
            <w:gridSpan w:val="2"/>
          </w:tcPr>
          <w:p w14:paraId="3020D537" w14:textId="60C685E5" w:rsidR="00665607" w:rsidRDefault="009A68FB">
            <w:r>
              <w:t>Name</w:t>
            </w:r>
          </w:p>
        </w:tc>
        <w:tc>
          <w:tcPr>
            <w:tcW w:w="4394" w:type="dxa"/>
            <w:gridSpan w:val="6"/>
          </w:tcPr>
          <w:p w14:paraId="76A076C2" w14:textId="77777777" w:rsidR="00665607" w:rsidRDefault="00665607"/>
        </w:tc>
        <w:tc>
          <w:tcPr>
            <w:tcW w:w="1417" w:type="dxa"/>
            <w:gridSpan w:val="2"/>
          </w:tcPr>
          <w:p w14:paraId="04F8D585" w14:textId="124B198A" w:rsidR="00665607" w:rsidRDefault="009A68FB">
            <w:r>
              <w:rPr>
                <w:rFonts w:hint="eastAsia"/>
              </w:rPr>
              <w:t>R</w:t>
            </w:r>
            <w:r>
              <w:t>elationship</w:t>
            </w:r>
          </w:p>
        </w:tc>
        <w:tc>
          <w:tcPr>
            <w:tcW w:w="1236" w:type="dxa"/>
            <w:gridSpan w:val="2"/>
          </w:tcPr>
          <w:p w14:paraId="592413E0" w14:textId="77777777" w:rsidR="00665607" w:rsidRDefault="00665607"/>
        </w:tc>
      </w:tr>
      <w:tr w:rsidR="002932EF" w14:paraId="41CD35AF" w14:textId="77777777" w:rsidTr="00665607">
        <w:trPr>
          <w:trHeight w:val="180"/>
        </w:trPr>
        <w:tc>
          <w:tcPr>
            <w:tcW w:w="1555" w:type="dxa"/>
            <w:gridSpan w:val="2"/>
            <w:vMerge/>
          </w:tcPr>
          <w:p w14:paraId="2C55EC55" w14:textId="77777777" w:rsidR="002932EF" w:rsidRDefault="002932EF"/>
        </w:tc>
        <w:tc>
          <w:tcPr>
            <w:tcW w:w="1134" w:type="dxa"/>
            <w:gridSpan w:val="2"/>
          </w:tcPr>
          <w:p w14:paraId="77584FCB" w14:textId="0520D9DD" w:rsidR="002932EF" w:rsidRDefault="009A68FB">
            <w:r>
              <w:rPr>
                <w:rFonts w:hint="eastAsia"/>
              </w:rPr>
              <w:t>P</w:t>
            </w:r>
            <w:r>
              <w:t>hone#</w:t>
            </w:r>
          </w:p>
        </w:tc>
        <w:tc>
          <w:tcPr>
            <w:tcW w:w="7047" w:type="dxa"/>
            <w:gridSpan w:val="10"/>
          </w:tcPr>
          <w:p w14:paraId="11FA1390" w14:textId="77777777" w:rsidR="002932EF" w:rsidRDefault="002932EF"/>
        </w:tc>
      </w:tr>
      <w:tr w:rsidR="00D82239" w14:paraId="42DA8247" w14:textId="77777777" w:rsidTr="00176102">
        <w:tc>
          <w:tcPr>
            <w:tcW w:w="1555" w:type="dxa"/>
            <w:gridSpan w:val="2"/>
          </w:tcPr>
          <w:p w14:paraId="5D4FCEAF" w14:textId="77777777" w:rsidR="009A68FB" w:rsidRDefault="009A68FB" w:rsidP="00176102">
            <w:r>
              <w:rPr>
                <w:rFonts w:hint="eastAsia"/>
              </w:rPr>
              <w:t>T</w:t>
            </w:r>
            <w:r>
              <w:t>ype</w:t>
            </w:r>
          </w:p>
          <w:p w14:paraId="76BB0D81" w14:textId="59B8FA0C" w:rsidR="00036C62" w:rsidRPr="00D13FBD" w:rsidRDefault="009A68FB" w:rsidP="00176102">
            <w:r w:rsidRPr="009A68FB">
              <w:rPr>
                <w:sz w:val="18"/>
              </w:rPr>
              <w:t xml:space="preserve"> (Tick one)</w:t>
            </w:r>
          </w:p>
        </w:tc>
        <w:tc>
          <w:tcPr>
            <w:tcW w:w="8181" w:type="dxa"/>
            <w:gridSpan w:val="12"/>
          </w:tcPr>
          <w:p w14:paraId="4B1051FD" w14:textId="367A420D" w:rsidR="00036C62" w:rsidRPr="00E60876" w:rsidRDefault="007344F3" w:rsidP="00176102">
            <w:pPr>
              <w:rPr>
                <w:szCs w:val="21"/>
              </w:rPr>
            </w:pPr>
            <w:r w:rsidRPr="00E60876">
              <w:rPr>
                <w:rFonts w:ascii="Segoe UI Symbol" w:hAnsi="Segoe UI Symbol" w:cs="Segoe UI Symbol" w:hint="eastAsia"/>
                <w:szCs w:val="21"/>
              </w:rPr>
              <w:t>☐</w:t>
            </w:r>
            <w:r w:rsidRPr="007344F3">
              <w:t xml:space="preserve">Credential Media </w:t>
            </w:r>
            <w:r>
              <w:rPr>
                <w:rFonts w:ascii="Segoe UI Symbol" w:hAnsi="Segoe UI Symbol" w:cs="Segoe UI Symbol"/>
                <w:szCs w:val="21"/>
              </w:rPr>
              <w:t xml:space="preserve">/ </w:t>
            </w:r>
            <w:r w:rsidR="009A68FB" w:rsidRPr="00E60876">
              <w:rPr>
                <w:rFonts w:ascii="Segoe UI Symbol" w:hAnsi="Segoe UI Symbol" w:cs="Segoe UI Symbol" w:hint="eastAsia"/>
                <w:szCs w:val="21"/>
              </w:rPr>
              <w:t>☐</w:t>
            </w:r>
            <w:r w:rsidR="009A68FB" w:rsidRPr="00E60876"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 w:rsidR="009A68FB" w:rsidRPr="00E60876">
              <w:t>Event Tabard Media</w:t>
            </w:r>
            <w:r w:rsidR="00036C62" w:rsidRPr="00E60876">
              <w:rPr>
                <w:rFonts w:hint="eastAsia"/>
              </w:rPr>
              <w:t xml:space="preserve"> </w:t>
            </w:r>
          </w:p>
          <w:p w14:paraId="0101F32C" w14:textId="461A9D03" w:rsidR="00D82239" w:rsidRPr="00D13FBD" w:rsidRDefault="00E60876" w:rsidP="009A68FB">
            <w:r w:rsidRPr="00E60876">
              <w:rPr>
                <w:rFonts w:ascii="Segoe UI Symbol" w:hAnsi="Segoe UI Symbol" w:cs="Segoe UI Symbol"/>
                <w:szCs w:val="21"/>
              </w:rPr>
              <w:t>☐</w:t>
            </w:r>
            <w:r w:rsidR="00B05B62">
              <w:rPr>
                <w:rFonts w:ascii="Segoe UI Symbol" w:hAnsi="Segoe UI Symbol" w:cs="Segoe UI Symbol"/>
                <w:szCs w:val="21"/>
              </w:rPr>
              <w:t xml:space="preserve"> </w:t>
            </w:r>
            <w:r w:rsidR="009A68FB" w:rsidRPr="009A68FB">
              <w:t>Associate JGR Tabard Media</w:t>
            </w:r>
          </w:p>
        </w:tc>
      </w:tr>
      <w:tr w:rsidR="00873C38" w14:paraId="154187F1" w14:textId="77777777" w:rsidTr="009E14BC">
        <w:trPr>
          <w:trHeight w:val="70"/>
        </w:trPr>
        <w:tc>
          <w:tcPr>
            <w:tcW w:w="1838" w:type="dxa"/>
            <w:gridSpan w:val="3"/>
          </w:tcPr>
          <w:p w14:paraId="3868293C" w14:textId="63C0D1B1" w:rsidR="00873C38" w:rsidRPr="001B1CD4" w:rsidRDefault="007344F3" w:rsidP="009E14BC">
            <w:pPr>
              <w:rPr>
                <w:sz w:val="16"/>
              </w:rPr>
            </w:pPr>
            <w:r>
              <w:t>Media Type</w:t>
            </w:r>
          </w:p>
        </w:tc>
        <w:tc>
          <w:tcPr>
            <w:tcW w:w="1134" w:type="dxa"/>
            <w:gridSpan w:val="2"/>
          </w:tcPr>
          <w:p w14:paraId="0F02AB8E" w14:textId="77777777" w:rsidR="00873C38" w:rsidRPr="001B1CD4" w:rsidRDefault="00873C38" w:rsidP="009E14BC">
            <w:pPr>
              <w:rPr>
                <w:sz w:val="16"/>
              </w:rPr>
            </w:pPr>
            <w:r>
              <w:rPr>
                <w:sz w:val="16"/>
              </w:rPr>
              <w:t>Photographs</w:t>
            </w:r>
          </w:p>
        </w:tc>
        <w:tc>
          <w:tcPr>
            <w:tcW w:w="992" w:type="dxa"/>
          </w:tcPr>
          <w:p w14:paraId="747C285F" w14:textId="77777777" w:rsidR="00873C38" w:rsidRPr="001B1CD4" w:rsidRDefault="00873C38" w:rsidP="009E14BC">
            <w:pPr>
              <w:rPr>
                <w:sz w:val="16"/>
              </w:rPr>
            </w:pPr>
          </w:p>
        </w:tc>
        <w:tc>
          <w:tcPr>
            <w:tcW w:w="993" w:type="dxa"/>
          </w:tcPr>
          <w:p w14:paraId="5A25B0C8" w14:textId="77777777" w:rsidR="00873C38" w:rsidRPr="001B1CD4" w:rsidRDefault="00873C38" w:rsidP="009E14BC">
            <w:pPr>
              <w:rPr>
                <w:sz w:val="16"/>
              </w:rPr>
            </w:pPr>
            <w:r>
              <w:rPr>
                <w:sz w:val="16"/>
              </w:rPr>
              <w:t>Video</w:t>
            </w:r>
          </w:p>
        </w:tc>
        <w:tc>
          <w:tcPr>
            <w:tcW w:w="850" w:type="dxa"/>
          </w:tcPr>
          <w:p w14:paraId="72FBD4A0" w14:textId="77777777" w:rsidR="00873C38" w:rsidRPr="001B1CD4" w:rsidRDefault="00873C38" w:rsidP="009E14BC">
            <w:pPr>
              <w:rPr>
                <w:sz w:val="16"/>
              </w:rPr>
            </w:pPr>
          </w:p>
        </w:tc>
        <w:tc>
          <w:tcPr>
            <w:tcW w:w="851" w:type="dxa"/>
          </w:tcPr>
          <w:p w14:paraId="4218F483" w14:textId="77777777" w:rsidR="00873C38" w:rsidRPr="001B1CD4" w:rsidRDefault="00873C38" w:rsidP="009E14BC">
            <w:pPr>
              <w:rPr>
                <w:sz w:val="16"/>
              </w:rPr>
            </w:pPr>
            <w:r>
              <w:rPr>
                <w:sz w:val="16"/>
              </w:rPr>
              <w:t>Drones</w:t>
            </w:r>
          </w:p>
        </w:tc>
        <w:tc>
          <w:tcPr>
            <w:tcW w:w="850" w:type="dxa"/>
            <w:gridSpan w:val="2"/>
          </w:tcPr>
          <w:p w14:paraId="52691F21" w14:textId="77777777" w:rsidR="00873C38" w:rsidRPr="001B1CD4" w:rsidRDefault="00873C38" w:rsidP="009E14BC">
            <w:pPr>
              <w:rPr>
                <w:sz w:val="16"/>
              </w:rPr>
            </w:pPr>
          </w:p>
        </w:tc>
        <w:tc>
          <w:tcPr>
            <w:tcW w:w="1333" w:type="dxa"/>
            <w:gridSpan w:val="2"/>
          </w:tcPr>
          <w:p w14:paraId="25DC1127" w14:textId="77777777" w:rsidR="00873C38" w:rsidRPr="001B1CD4" w:rsidRDefault="00873C38" w:rsidP="009E14BC">
            <w:pPr>
              <w:rPr>
                <w:sz w:val="16"/>
              </w:rPr>
            </w:pPr>
            <w:r>
              <w:rPr>
                <w:sz w:val="16"/>
              </w:rPr>
              <w:t>Live streaming</w:t>
            </w:r>
          </w:p>
        </w:tc>
        <w:tc>
          <w:tcPr>
            <w:tcW w:w="895" w:type="dxa"/>
          </w:tcPr>
          <w:p w14:paraId="068AC8AF" w14:textId="77777777" w:rsidR="00873C38" w:rsidRPr="001B1CD4" w:rsidRDefault="00873C38" w:rsidP="009E14BC">
            <w:pPr>
              <w:rPr>
                <w:sz w:val="16"/>
              </w:rPr>
            </w:pPr>
          </w:p>
        </w:tc>
      </w:tr>
    </w:tbl>
    <w:p w14:paraId="0E08DC08" w14:textId="77777777" w:rsidR="00873C38" w:rsidRDefault="00873C38" w:rsidP="00665607"/>
    <w:p w14:paraId="5F746852" w14:textId="7059DD95" w:rsidR="00665607" w:rsidRDefault="00665607" w:rsidP="00665607">
      <w:r>
        <w:rPr>
          <w:rFonts w:hint="eastAsia"/>
        </w:rPr>
        <w:t>■</w:t>
      </w:r>
      <w:r w:rsidR="00F97C37">
        <w:rPr>
          <w:rFonts w:hint="eastAsia"/>
        </w:rPr>
        <w:t xml:space="preserve">　</w:t>
      </w:r>
      <w:r w:rsidR="00176102">
        <w:rPr>
          <w:rFonts w:hint="eastAsia"/>
        </w:rPr>
        <w:t>I</w:t>
      </w:r>
      <w:r w:rsidR="00176102">
        <w:t>nformation of the publisher to utilize your media coverage for the season</w:t>
      </w:r>
      <w:r>
        <w:rPr>
          <w:rFonts w:hint="eastAsia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425"/>
        <w:gridCol w:w="709"/>
        <w:gridCol w:w="851"/>
        <w:gridCol w:w="647"/>
        <w:gridCol w:w="3605"/>
        <w:gridCol w:w="1661"/>
      </w:tblGrid>
      <w:tr w:rsidR="00665607" w14:paraId="0617CBDE" w14:textId="77777777" w:rsidTr="00665607">
        <w:tc>
          <w:tcPr>
            <w:tcW w:w="1838" w:type="dxa"/>
          </w:tcPr>
          <w:p w14:paraId="0FD2EC9B" w14:textId="0A2D179F" w:rsidR="00665607" w:rsidRDefault="009A68FB">
            <w:r>
              <w:rPr>
                <w:rFonts w:hint="eastAsia"/>
              </w:rPr>
              <w:t>M</w:t>
            </w:r>
            <w:r>
              <w:t>edia Name</w:t>
            </w:r>
          </w:p>
        </w:tc>
        <w:tc>
          <w:tcPr>
            <w:tcW w:w="7898" w:type="dxa"/>
            <w:gridSpan w:val="6"/>
          </w:tcPr>
          <w:p w14:paraId="29CBAF7B" w14:textId="77777777" w:rsidR="00665607" w:rsidRDefault="00665607"/>
        </w:tc>
      </w:tr>
      <w:tr w:rsidR="00D547E2" w14:paraId="1E49BAD7" w14:textId="77777777" w:rsidTr="00176102">
        <w:tc>
          <w:tcPr>
            <w:tcW w:w="1838" w:type="dxa"/>
          </w:tcPr>
          <w:p w14:paraId="59F4B061" w14:textId="77777777" w:rsidR="00D547E2" w:rsidRDefault="00D547E2" w:rsidP="00176102">
            <w:r>
              <w:rPr>
                <w:rFonts w:hint="eastAsia"/>
              </w:rPr>
              <w:t>U</w:t>
            </w:r>
            <w:r>
              <w:t>RL</w:t>
            </w:r>
          </w:p>
        </w:tc>
        <w:tc>
          <w:tcPr>
            <w:tcW w:w="7898" w:type="dxa"/>
            <w:gridSpan w:val="6"/>
          </w:tcPr>
          <w:p w14:paraId="1B1F63F0" w14:textId="77777777" w:rsidR="00D547E2" w:rsidRDefault="00D547E2" w:rsidP="00176102"/>
        </w:tc>
      </w:tr>
      <w:tr w:rsidR="00665607" w14:paraId="7F31780C" w14:textId="77777777" w:rsidTr="00665607">
        <w:tc>
          <w:tcPr>
            <w:tcW w:w="1838" w:type="dxa"/>
          </w:tcPr>
          <w:p w14:paraId="0D919CFB" w14:textId="6D1AF32F" w:rsidR="00665607" w:rsidRDefault="009A68FB">
            <w:r>
              <w:rPr>
                <w:rFonts w:hint="eastAsia"/>
              </w:rPr>
              <w:t>P</w:t>
            </w:r>
            <w:r>
              <w:t>ublisher</w:t>
            </w:r>
          </w:p>
        </w:tc>
        <w:tc>
          <w:tcPr>
            <w:tcW w:w="7898" w:type="dxa"/>
            <w:gridSpan w:val="6"/>
          </w:tcPr>
          <w:p w14:paraId="263FF89D" w14:textId="77777777" w:rsidR="00665607" w:rsidRDefault="00665607"/>
        </w:tc>
      </w:tr>
      <w:tr w:rsidR="009A68FB" w14:paraId="10B74668" w14:textId="77777777" w:rsidTr="009A68FB">
        <w:trPr>
          <w:trHeight w:val="345"/>
        </w:trPr>
        <w:tc>
          <w:tcPr>
            <w:tcW w:w="1838" w:type="dxa"/>
            <w:vMerge w:val="restart"/>
          </w:tcPr>
          <w:p w14:paraId="27D75C79" w14:textId="72018B6B" w:rsidR="009A68FB" w:rsidRDefault="00176102" w:rsidP="00665607">
            <w:r>
              <w:t>Representative</w:t>
            </w:r>
          </w:p>
        </w:tc>
        <w:tc>
          <w:tcPr>
            <w:tcW w:w="1134" w:type="dxa"/>
            <w:gridSpan w:val="2"/>
          </w:tcPr>
          <w:p w14:paraId="0C034808" w14:textId="50F1E237" w:rsidR="009A68FB" w:rsidRDefault="009A68FB" w:rsidP="00176102"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6764" w:type="dxa"/>
            <w:gridSpan w:val="4"/>
          </w:tcPr>
          <w:p w14:paraId="74EF059D" w14:textId="77777777" w:rsidR="009A68FB" w:rsidRDefault="009A68FB"/>
        </w:tc>
      </w:tr>
      <w:tr w:rsidR="00665607" w14:paraId="58B3C3D4" w14:textId="77777777" w:rsidTr="00665607">
        <w:tc>
          <w:tcPr>
            <w:tcW w:w="1838" w:type="dxa"/>
            <w:vMerge/>
          </w:tcPr>
          <w:p w14:paraId="29EA151D" w14:textId="77777777" w:rsidR="00665607" w:rsidRDefault="00665607" w:rsidP="00176102"/>
        </w:tc>
        <w:tc>
          <w:tcPr>
            <w:tcW w:w="1134" w:type="dxa"/>
            <w:gridSpan w:val="2"/>
          </w:tcPr>
          <w:p w14:paraId="1438D45A" w14:textId="77777777" w:rsidR="00665607" w:rsidRDefault="00665607" w:rsidP="00176102"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6764" w:type="dxa"/>
            <w:gridSpan w:val="4"/>
          </w:tcPr>
          <w:p w14:paraId="633739DD" w14:textId="77777777" w:rsidR="00665607" w:rsidRDefault="00665607" w:rsidP="00176102"/>
        </w:tc>
      </w:tr>
      <w:tr w:rsidR="00665607" w14:paraId="6BA2CC26" w14:textId="77777777" w:rsidTr="00665607">
        <w:trPr>
          <w:trHeight w:val="180"/>
        </w:trPr>
        <w:tc>
          <w:tcPr>
            <w:tcW w:w="1838" w:type="dxa"/>
            <w:vMerge w:val="restart"/>
          </w:tcPr>
          <w:p w14:paraId="036C6F1D" w14:textId="7D56D4A9" w:rsidR="00665607" w:rsidRDefault="00176102">
            <w:r>
              <w:rPr>
                <w:rFonts w:hint="eastAsia"/>
              </w:rPr>
              <w:t>C</w:t>
            </w:r>
            <w:r>
              <w:t>ontact Info</w:t>
            </w:r>
          </w:p>
        </w:tc>
        <w:tc>
          <w:tcPr>
            <w:tcW w:w="1134" w:type="dxa"/>
            <w:gridSpan w:val="2"/>
          </w:tcPr>
          <w:p w14:paraId="71EF6FDE" w14:textId="212F73B8" w:rsidR="00665607" w:rsidRDefault="00176102">
            <w:r>
              <w:rPr>
                <w:rFonts w:hint="eastAsia"/>
              </w:rPr>
              <w:t>L</w:t>
            </w:r>
            <w:r>
              <w:t>ocation</w:t>
            </w:r>
          </w:p>
        </w:tc>
        <w:tc>
          <w:tcPr>
            <w:tcW w:w="6764" w:type="dxa"/>
            <w:gridSpan w:val="4"/>
          </w:tcPr>
          <w:p w14:paraId="09A38AAB" w14:textId="77777777" w:rsidR="00665607" w:rsidRDefault="00665607"/>
          <w:p w14:paraId="620B6EB4" w14:textId="77777777" w:rsidR="001B1CD4" w:rsidRDefault="001B1CD4"/>
        </w:tc>
      </w:tr>
      <w:tr w:rsidR="00665607" w14:paraId="3CD88E26" w14:textId="77777777" w:rsidTr="00665607">
        <w:trPr>
          <w:trHeight w:val="180"/>
        </w:trPr>
        <w:tc>
          <w:tcPr>
            <w:tcW w:w="1838" w:type="dxa"/>
            <w:vMerge/>
          </w:tcPr>
          <w:p w14:paraId="5F7EC90F" w14:textId="77777777" w:rsidR="00665607" w:rsidRDefault="00665607"/>
        </w:tc>
        <w:tc>
          <w:tcPr>
            <w:tcW w:w="1134" w:type="dxa"/>
            <w:gridSpan w:val="2"/>
          </w:tcPr>
          <w:p w14:paraId="1DF43D03" w14:textId="2E4BBE78" w:rsidR="00665607" w:rsidRDefault="00176102">
            <w:r>
              <w:rPr>
                <w:rFonts w:hint="eastAsia"/>
              </w:rPr>
              <w:t>P</w:t>
            </w:r>
            <w:r>
              <w:t>hone#</w:t>
            </w:r>
          </w:p>
        </w:tc>
        <w:tc>
          <w:tcPr>
            <w:tcW w:w="6764" w:type="dxa"/>
            <w:gridSpan w:val="4"/>
          </w:tcPr>
          <w:p w14:paraId="3DD55988" w14:textId="77777777" w:rsidR="00665607" w:rsidRDefault="00665607"/>
        </w:tc>
      </w:tr>
      <w:tr w:rsidR="00D547E2" w14:paraId="32AD7F27" w14:textId="77777777" w:rsidTr="00D547E2">
        <w:trPr>
          <w:trHeight w:val="180"/>
        </w:trPr>
        <w:tc>
          <w:tcPr>
            <w:tcW w:w="1838" w:type="dxa"/>
            <w:vMerge w:val="restart"/>
          </w:tcPr>
          <w:p w14:paraId="5AD2162E" w14:textId="5B1AC696" w:rsidR="00D547E2" w:rsidRDefault="00176102">
            <w:r>
              <w:rPr>
                <w:rFonts w:hint="eastAsia"/>
              </w:rPr>
              <w:t>T</w:t>
            </w:r>
            <w:r>
              <w:t>ype</w:t>
            </w:r>
          </w:p>
        </w:tc>
        <w:tc>
          <w:tcPr>
            <w:tcW w:w="7898" w:type="dxa"/>
            <w:gridSpan w:val="6"/>
          </w:tcPr>
          <w:p w14:paraId="69F1CC73" w14:textId="77777777" w:rsidR="00176102" w:rsidRDefault="00176102" w:rsidP="00176102">
            <w:r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t xml:space="preserve">Tick applicable ones) </w:t>
            </w:r>
            <w:r>
              <w:rPr>
                <w:rFonts w:ascii="Segoe UI Symbol" w:hAnsi="Segoe UI Symbol" w:cs="Segoe UI Symbol"/>
              </w:rPr>
              <w:t xml:space="preserve">☐ </w:t>
            </w:r>
            <w:r>
              <w:rPr>
                <w:rFonts w:hint="eastAsia"/>
              </w:rPr>
              <w:t>M</w:t>
            </w:r>
            <w:r>
              <w:t xml:space="preserve">otorsport Magazine / </w:t>
            </w:r>
            <w:r>
              <w:rPr>
                <w:rFonts w:ascii="Segoe UI Symbol" w:hAnsi="Segoe UI Symbol" w:cs="Segoe UI Symbol"/>
              </w:rPr>
              <w:t xml:space="preserve">☐ </w:t>
            </w:r>
            <w:r w:rsidRPr="00176102">
              <w:t>Other Magazine</w:t>
            </w:r>
            <w:r>
              <w:t xml:space="preserve"> / </w:t>
            </w:r>
            <w:r>
              <w:rPr>
                <w:rFonts w:ascii="Segoe UI Symbol" w:hAnsi="Segoe UI Symbol" w:cs="Segoe UI Symbol"/>
              </w:rPr>
              <w:t xml:space="preserve">☐ </w:t>
            </w:r>
            <w:r>
              <w:t xml:space="preserve">Newspaper / </w:t>
            </w:r>
          </w:p>
          <w:p w14:paraId="48A9BC66" w14:textId="517A2A36" w:rsidR="00D547E2" w:rsidRDefault="00176102" w:rsidP="00176102">
            <w:r>
              <w:rPr>
                <w:rFonts w:ascii="Segoe UI Symbol" w:hAnsi="Segoe UI Symbol" w:cs="Segoe UI Symbol"/>
              </w:rPr>
              <w:t xml:space="preserve">☐ </w:t>
            </w:r>
            <w:r>
              <w:t xml:space="preserve">TV / </w:t>
            </w:r>
            <w:r>
              <w:rPr>
                <w:rFonts w:ascii="Segoe UI Symbol" w:hAnsi="Segoe UI Symbol" w:cs="Segoe UI Symbol"/>
              </w:rPr>
              <w:t xml:space="preserve">☐ </w:t>
            </w:r>
            <w:r>
              <w:t xml:space="preserve">Web </w:t>
            </w:r>
          </w:p>
        </w:tc>
      </w:tr>
      <w:tr w:rsidR="00D547E2" w14:paraId="2D0089BA" w14:textId="77777777" w:rsidTr="00D547E2">
        <w:trPr>
          <w:trHeight w:val="180"/>
        </w:trPr>
        <w:tc>
          <w:tcPr>
            <w:tcW w:w="1838" w:type="dxa"/>
            <w:vMerge/>
          </w:tcPr>
          <w:p w14:paraId="44F3DCCD" w14:textId="77777777" w:rsidR="00D547E2" w:rsidRDefault="00D547E2"/>
        </w:tc>
        <w:tc>
          <w:tcPr>
            <w:tcW w:w="1985" w:type="dxa"/>
            <w:gridSpan w:val="3"/>
          </w:tcPr>
          <w:p w14:paraId="5A6A71F2" w14:textId="60D38C9B" w:rsidR="00D547E2" w:rsidRDefault="00176102" w:rsidP="00176102">
            <w:pPr>
              <w:ind w:left="105" w:hangingChars="50" w:hanging="105"/>
            </w:pPr>
            <w:r>
              <w:t>Others (describe)</w:t>
            </w:r>
          </w:p>
        </w:tc>
        <w:tc>
          <w:tcPr>
            <w:tcW w:w="5913" w:type="dxa"/>
            <w:gridSpan w:val="3"/>
          </w:tcPr>
          <w:p w14:paraId="40A24A13" w14:textId="77777777" w:rsidR="00D547E2" w:rsidRDefault="00D547E2"/>
        </w:tc>
      </w:tr>
      <w:tr w:rsidR="00D547E2" w14:paraId="388FA587" w14:textId="77777777" w:rsidTr="00176102">
        <w:tc>
          <w:tcPr>
            <w:tcW w:w="2263" w:type="dxa"/>
            <w:gridSpan w:val="2"/>
          </w:tcPr>
          <w:p w14:paraId="08B081B6" w14:textId="004FE58E" w:rsidR="00D547E2" w:rsidRDefault="00176102">
            <w:r>
              <w:rPr>
                <w:rFonts w:hint="eastAsia"/>
              </w:rPr>
              <w:t>P</w:t>
            </w:r>
            <w:r>
              <w:t>ublishing Frequency</w:t>
            </w:r>
          </w:p>
        </w:tc>
        <w:tc>
          <w:tcPr>
            <w:tcW w:w="2207" w:type="dxa"/>
            <w:gridSpan w:val="3"/>
          </w:tcPr>
          <w:p w14:paraId="766CCE1F" w14:textId="77777777" w:rsidR="00D547E2" w:rsidRDefault="00D547E2"/>
        </w:tc>
        <w:tc>
          <w:tcPr>
            <w:tcW w:w="3605" w:type="dxa"/>
          </w:tcPr>
          <w:p w14:paraId="472C8581" w14:textId="7EB8DB4B" w:rsidR="00D547E2" w:rsidRDefault="00176102">
            <w:r>
              <w:t># of copies distributed/page view</w:t>
            </w:r>
          </w:p>
        </w:tc>
        <w:tc>
          <w:tcPr>
            <w:tcW w:w="1661" w:type="dxa"/>
          </w:tcPr>
          <w:p w14:paraId="120A84A7" w14:textId="77777777" w:rsidR="00D547E2" w:rsidRDefault="00D547E2"/>
        </w:tc>
      </w:tr>
    </w:tbl>
    <w:p w14:paraId="79CE01FC" w14:textId="77777777" w:rsidR="00385D2A" w:rsidRDefault="00385D2A"/>
    <w:p w14:paraId="1836FF18" w14:textId="77777777" w:rsidR="00E60876" w:rsidRDefault="00176102" w:rsidP="00E60876">
      <w:pPr>
        <w:widowControl/>
        <w:jc w:val="left"/>
      </w:pPr>
      <w:r w:rsidRPr="00E60876">
        <w:rPr>
          <w:i/>
          <w:iCs/>
        </w:rPr>
        <w:t xml:space="preserve"> </w:t>
      </w:r>
      <w:r w:rsidR="00E60876">
        <w:rPr>
          <w:rFonts w:hint="eastAsia"/>
        </w:rPr>
        <w:t>■</w:t>
      </w:r>
      <w:r w:rsidR="00E60876">
        <w:t xml:space="preserve"> Tabard Application Fee: JPY11,000 (tax included) per person </w:t>
      </w:r>
    </w:p>
    <w:p w14:paraId="10E4EBAD" w14:textId="77777777" w:rsidR="00E60876" w:rsidRDefault="00E60876" w:rsidP="00E60876">
      <w:pPr>
        <w:widowControl/>
        <w:jc w:val="left"/>
      </w:pPr>
      <w:r>
        <w:rPr>
          <w:rFonts w:hint="eastAsia"/>
        </w:rPr>
        <w:t xml:space="preserve">　</w:t>
      </w:r>
      <w:r>
        <w:t xml:space="preserve">The application fee must be paid by </w:t>
      </w:r>
      <w:r>
        <w:rPr>
          <w:rFonts w:hint="eastAsia"/>
        </w:rPr>
        <w:t>c</w:t>
      </w:r>
      <w:r>
        <w:t>ash, upon the media accreditation</w:t>
      </w:r>
    </w:p>
    <w:p w14:paraId="7A3F8327" w14:textId="5F1062FA" w:rsidR="00E239E3" w:rsidRPr="00873C38" w:rsidRDefault="00E60876">
      <w:pPr>
        <w:widowControl/>
        <w:jc w:val="left"/>
        <w:rPr>
          <w:color w:val="0070C0"/>
        </w:rPr>
      </w:pPr>
      <w:r w:rsidRPr="008F6093">
        <w:rPr>
          <w:color w:val="0070C0"/>
        </w:rPr>
        <w:t xml:space="preserve">  Additional JPY</w:t>
      </w:r>
      <w:r>
        <w:rPr>
          <w:color w:val="0070C0"/>
        </w:rPr>
        <w:t xml:space="preserve"> </w:t>
      </w:r>
      <w:r w:rsidRPr="008F6093">
        <w:rPr>
          <w:color w:val="0070C0"/>
        </w:rPr>
        <w:t>22</w:t>
      </w:r>
      <w:r>
        <w:rPr>
          <w:color w:val="0070C0"/>
        </w:rPr>
        <w:t>,</w:t>
      </w:r>
      <w:r w:rsidRPr="008F6093">
        <w:rPr>
          <w:color w:val="0070C0"/>
        </w:rPr>
        <w:t>000 is</w:t>
      </w:r>
      <w:r>
        <w:rPr>
          <w:color w:val="0070C0"/>
        </w:rPr>
        <w:t xml:space="preserve"> required for the application by a promotion media personnel (tax included).</w:t>
      </w:r>
      <w:r w:rsidR="00E239E3" w:rsidRPr="00D13FBD">
        <w:br w:type="page"/>
      </w:r>
    </w:p>
    <w:p w14:paraId="43F29C9C" w14:textId="77777777" w:rsidR="00385D2A" w:rsidRDefault="00385D2A"/>
    <w:p w14:paraId="71975E49" w14:textId="2A4B1A9D" w:rsidR="00D547E2" w:rsidRDefault="00D547E2" w:rsidP="00D547E2">
      <w:r>
        <w:rPr>
          <w:rFonts w:hint="eastAsia"/>
        </w:rPr>
        <w:t>■</w:t>
      </w:r>
      <w:r w:rsidR="00F97C37">
        <w:rPr>
          <w:rFonts w:hint="eastAsia"/>
        </w:rPr>
        <w:t xml:space="preserve">　</w:t>
      </w:r>
      <w:r w:rsidR="00E46AD1">
        <w:rPr>
          <w:rFonts w:hint="eastAsia"/>
        </w:rPr>
        <w:t>Y</w:t>
      </w:r>
      <w:r w:rsidR="00E46AD1">
        <w:t>our Media Experiences in the Past</w:t>
      </w:r>
      <w:r>
        <w:rPr>
          <w:rFonts w:hint="eastAsia"/>
        </w:rPr>
        <w:t>：</w:t>
      </w:r>
    </w:p>
    <w:p w14:paraId="0F21B257" w14:textId="4E270C94" w:rsidR="00D547E2" w:rsidRPr="00D547E2" w:rsidRDefault="00D547E2">
      <w:r>
        <w:rPr>
          <w:rFonts w:hint="eastAsia"/>
        </w:rPr>
        <w:t xml:space="preserve">①　</w:t>
      </w:r>
      <w:r w:rsidR="00E46AD1">
        <w:rPr>
          <w:rFonts w:hint="eastAsia"/>
        </w:rPr>
        <w:t>L</w:t>
      </w:r>
      <w:r w:rsidR="00E46AD1">
        <w:t xml:space="preserve">ist all the JRC events you attended as a </w:t>
      </w:r>
      <w:r w:rsidR="00E46AD1" w:rsidRPr="00E46AD1">
        <w:rPr>
          <w:b/>
          <w:u w:val="single"/>
        </w:rPr>
        <w:t xml:space="preserve">TABARD MEDIA </w:t>
      </w:r>
      <w:r w:rsidR="00E46AD1">
        <w:t>in the past</w:t>
      </w:r>
      <w:r w:rsidR="00E46AD1" w:rsidRPr="00D547E2"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9032"/>
      </w:tblGrid>
      <w:tr w:rsidR="00D13FBD" w:rsidRPr="00D13FBD" w14:paraId="0F010F96" w14:textId="77777777" w:rsidTr="00E46AD1">
        <w:tc>
          <w:tcPr>
            <w:tcW w:w="704" w:type="dxa"/>
          </w:tcPr>
          <w:p w14:paraId="1AC37BFD" w14:textId="63656C3B" w:rsidR="00D547E2" w:rsidRPr="00D13FBD" w:rsidRDefault="00D547E2" w:rsidP="00E46AD1">
            <w:r w:rsidRPr="00D13FBD">
              <w:rPr>
                <w:rFonts w:hint="eastAsia"/>
              </w:rPr>
              <w:t>2</w:t>
            </w:r>
            <w:r w:rsidRPr="00D13FBD">
              <w:t>02</w:t>
            </w:r>
            <w:r w:rsidR="000E6154" w:rsidRPr="00D13FBD">
              <w:rPr>
                <w:rFonts w:hint="eastAsia"/>
              </w:rPr>
              <w:t>5</w:t>
            </w:r>
            <w:r w:rsidR="00E46AD1" w:rsidRPr="00D13FBD">
              <w:t xml:space="preserve"> </w:t>
            </w:r>
          </w:p>
        </w:tc>
        <w:tc>
          <w:tcPr>
            <w:tcW w:w="9032" w:type="dxa"/>
          </w:tcPr>
          <w:p w14:paraId="58785E38" w14:textId="77777777" w:rsidR="00D547E2" w:rsidRPr="00D13FBD" w:rsidRDefault="00D547E2"/>
          <w:p w14:paraId="1CC364DC" w14:textId="77777777" w:rsidR="00D547E2" w:rsidRPr="00D13FBD" w:rsidRDefault="00D547E2"/>
        </w:tc>
      </w:tr>
      <w:tr w:rsidR="00D13FBD" w:rsidRPr="00D13FBD" w14:paraId="0E5C92AD" w14:textId="77777777" w:rsidTr="00E46AD1">
        <w:tc>
          <w:tcPr>
            <w:tcW w:w="704" w:type="dxa"/>
          </w:tcPr>
          <w:p w14:paraId="36BFA1CB" w14:textId="2D429E12" w:rsidR="00D547E2" w:rsidRPr="00D13FBD" w:rsidRDefault="00D547E2" w:rsidP="00E46AD1">
            <w:r w:rsidRPr="00D13FBD">
              <w:rPr>
                <w:rFonts w:hint="eastAsia"/>
              </w:rPr>
              <w:t>2</w:t>
            </w:r>
            <w:r w:rsidRPr="00D13FBD">
              <w:t>02</w:t>
            </w:r>
            <w:r w:rsidR="000E6154" w:rsidRPr="00D13FBD">
              <w:rPr>
                <w:rFonts w:hint="eastAsia"/>
              </w:rPr>
              <w:t>4</w:t>
            </w:r>
            <w:r w:rsidR="00E46AD1" w:rsidRPr="00D13FBD">
              <w:t xml:space="preserve"> </w:t>
            </w:r>
          </w:p>
        </w:tc>
        <w:tc>
          <w:tcPr>
            <w:tcW w:w="9032" w:type="dxa"/>
          </w:tcPr>
          <w:p w14:paraId="70AEBA57" w14:textId="77777777" w:rsidR="00D547E2" w:rsidRPr="00D13FBD" w:rsidRDefault="00D547E2"/>
          <w:p w14:paraId="7A2F9463" w14:textId="77777777" w:rsidR="00D547E2" w:rsidRPr="00D13FBD" w:rsidRDefault="00D547E2"/>
        </w:tc>
      </w:tr>
      <w:tr w:rsidR="00D547E2" w:rsidRPr="00D13FBD" w14:paraId="6B4DA81B" w14:textId="77777777" w:rsidTr="00E46AD1">
        <w:tc>
          <w:tcPr>
            <w:tcW w:w="704" w:type="dxa"/>
          </w:tcPr>
          <w:p w14:paraId="1073C24E" w14:textId="58ED5FDD" w:rsidR="00D547E2" w:rsidRPr="00D13FBD" w:rsidRDefault="00D547E2" w:rsidP="00E46AD1">
            <w:r w:rsidRPr="00D13FBD">
              <w:rPr>
                <w:rFonts w:hint="eastAsia"/>
              </w:rPr>
              <w:t>2</w:t>
            </w:r>
            <w:r w:rsidRPr="00D13FBD">
              <w:t>02</w:t>
            </w:r>
            <w:r w:rsidR="000E6154" w:rsidRPr="00D13FBD">
              <w:rPr>
                <w:rFonts w:hint="eastAsia"/>
              </w:rPr>
              <w:t>3</w:t>
            </w:r>
            <w:r w:rsidR="00E46AD1" w:rsidRPr="00D13FBD">
              <w:t xml:space="preserve"> </w:t>
            </w:r>
          </w:p>
        </w:tc>
        <w:tc>
          <w:tcPr>
            <w:tcW w:w="9032" w:type="dxa"/>
          </w:tcPr>
          <w:p w14:paraId="43F1DA71" w14:textId="77777777" w:rsidR="00D547E2" w:rsidRPr="00D13FBD" w:rsidRDefault="00D547E2"/>
          <w:p w14:paraId="3055EC0E" w14:textId="77777777" w:rsidR="00D547E2" w:rsidRPr="00D13FBD" w:rsidRDefault="00D547E2"/>
        </w:tc>
      </w:tr>
    </w:tbl>
    <w:p w14:paraId="1D36F78A" w14:textId="77777777" w:rsidR="00385D2A" w:rsidRPr="00D13FBD" w:rsidRDefault="00385D2A"/>
    <w:p w14:paraId="60C339FB" w14:textId="7C992361" w:rsidR="00D547E2" w:rsidRPr="00D13FBD" w:rsidRDefault="00D547E2" w:rsidP="00D547E2">
      <w:r w:rsidRPr="00D13FBD">
        <w:rPr>
          <w:rFonts w:hint="eastAsia"/>
        </w:rPr>
        <w:t xml:space="preserve">②　</w:t>
      </w:r>
      <w:r w:rsidR="00E46AD1">
        <w:t xml:space="preserve">List major international/overseas rally events you attended as a </w:t>
      </w:r>
      <w:r w:rsidR="00E46AD1" w:rsidRPr="00E46AD1">
        <w:rPr>
          <w:u w:val="single"/>
        </w:rPr>
        <w:t>TABARD MEDIA</w:t>
      </w:r>
      <w:r w:rsidR="00E46AD1">
        <w:t xml:space="preserve"> in the recent years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97C37" w:rsidRPr="00D13FBD" w14:paraId="47EB36B4" w14:textId="77777777" w:rsidTr="00176102">
        <w:tc>
          <w:tcPr>
            <w:tcW w:w="9736" w:type="dxa"/>
          </w:tcPr>
          <w:p w14:paraId="3C942BA6" w14:textId="33B423AE" w:rsidR="00F97C37" w:rsidRPr="00D13FBD" w:rsidRDefault="005F20F4" w:rsidP="00176102">
            <w:r w:rsidRPr="00D13FBD">
              <w:t>（</w:t>
            </w:r>
            <w:r w:rsidR="00E46AD1">
              <w:rPr>
                <w:rFonts w:hint="eastAsia"/>
              </w:rPr>
              <w:t>e</w:t>
            </w:r>
            <w:r w:rsidR="00E46AD1">
              <w:t>.g.</w:t>
            </w:r>
            <w:r w:rsidRPr="00D13FBD">
              <w:t>：</w:t>
            </w:r>
            <w:r w:rsidRPr="00D13FBD">
              <w:rPr>
                <w:rFonts w:hint="eastAsia"/>
              </w:rPr>
              <w:t>Int</w:t>
            </w:r>
            <w:r w:rsidRPr="00D13FBD">
              <w:t>’l Rally of Whangarei 202</w:t>
            </w:r>
            <w:r w:rsidR="00E46AD1">
              <w:t xml:space="preserve">5 </w:t>
            </w:r>
            <w:r w:rsidRPr="00D13FBD">
              <w:t xml:space="preserve">(NZ) </w:t>
            </w:r>
            <w:r w:rsidRPr="00D13FBD">
              <w:rPr>
                <w:rFonts w:hint="eastAsia"/>
              </w:rPr>
              <w:t>）</w:t>
            </w:r>
          </w:p>
          <w:p w14:paraId="1B5B5480" w14:textId="77777777" w:rsidR="00F97C37" w:rsidRPr="00D13FBD" w:rsidRDefault="00F97C37" w:rsidP="00176102"/>
          <w:p w14:paraId="19C57A22" w14:textId="77777777" w:rsidR="00F97C37" w:rsidRPr="00D13FBD" w:rsidRDefault="00F97C37" w:rsidP="00176102"/>
        </w:tc>
      </w:tr>
    </w:tbl>
    <w:p w14:paraId="259E74C1" w14:textId="77777777" w:rsidR="00D547E2" w:rsidRPr="00D13FBD" w:rsidRDefault="00D547E2"/>
    <w:p w14:paraId="4AF1D007" w14:textId="6AAD58CB" w:rsidR="00D547E2" w:rsidRPr="00D13FBD" w:rsidRDefault="00F36359" w:rsidP="00D547E2">
      <w:r w:rsidRPr="00D13FBD">
        <w:rPr>
          <w:rFonts w:hint="eastAsia"/>
        </w:rPr>
        <w:t>③</w:t>
      </w:r>
      <w:r w:rsidR="00D547E2" w:rsidRPr="00D13FBD">
        <w:rPr>
          <w:rFonts w:hint="eastAsia"/>
        </w:rPr>
        <w:t xml:space="preserve">　</w:t>
      </w:r>
      <w:r w:rsidR="00DD27D2">
        <w:rPr>
          <w:rFonts w:hint="eastAsia"/>
        </w:rPr>
        <w:t>L</w:t>
      </w:r>
      <w:r w:rsidR="00DD27D2">
        <w:t>ist your other motorsport media activities in the past.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9032"/>
      </w:tblGrid>
      <w:tr w:rsidR="00D13FBD" w:rsidRPr="00D13FBD" w14:paraId="4812653A" w14:textId="77777777" w:rsidTr="00E46AD1">
        <w:tc>
          <w:tcPr>
            <w:tcW w:w="704" w:type="dxa"/>
          </w:tcPr>
          <w:p w14:paraId="39C6740F" w14:textId="710F2AC2" w:rsidR="00D547E2" w:rsidRPr="00D13FBD" w:rsidRDefault="00D547E2" w:rsidP="00E46AD1">
            <w:r w:rsidRPr="00D13FBD">
              <w:rPr>
                <w:rFonts w:hint="eastAsia"/>
              </w:rPr>
              <w:t>2</w:t>
            </w:r>
            <w:r w:rsidRPr="00D13FBD">
              <w:t>02</w:t>
            </w:r>
            <w:r w:rsidR="000E6154" w:rsidRPr="00D13FBD">
              <w:rPr>
                <w:rFonts w:hint="eastAsia"/>
              </w:rPr>
              <w:t>5</w:t>
            </w:r>
            <w:r w:rsidR="00E46AD1" w:rsidRPr="00D13FBD">
              <w:t xml:space="preserve"> </w:t>
            </w:r>
          </w:p>
        </w:tc>
        <w:tc>
          <w:tcPr>
            <w:tcW w:w="9032" w:type="dxa"/>
          </w:tcPr>
          <w:p w14:paraId="0D5F4349" w14:textId="77777777" w:rsidR="00D547E2" w:rsidRPr="00D13FBD" w:rsidRDefault="00D547E2" w:rsidP="00176102"/>
          <w:p w14:paraId="1AA50736" w14:textId="77777777" w:rsidR="00D547E2" w:rsidRPr="00D13FBD" w:rsidRDefault="00D547E2" w:rsidP="00176102"/>
        </w:tc>
      </w:tr>
      <w:tr w:rsidR="00D13FBD" w:rsidRPr="00D13FBD" w14:paraId="21DA30D5" w14:textId="77777777" w:rsidTr="00E46AD1">
        <w:tc>
          <w:tcPr>
            <w:tcW w:w="704" w:type="dxa"/>
          </w:tcPr>
          <w:p w14:paraId="04C24E45" w14:textId="00AA1B24" w:rsidR="00D547E2" w:rsidRPr="00D13FBD" w:rsidRDefault="00D547E2" w:rsidP="00E46AD1">
            <w:r w:rsidRPr="00D13FBD">
              <w:rPr>
                <w:rFonts w:hint="eastAsia"/>
              </w:rPr>
              <w:t>2</w:t>
            </w:r>
            <w:r w:rsidRPr="00D13FBD">
              <w:t>02</w:t>
            </w:r>
            <w:r w:rsidR="000E6154" w:rsidRPr="00D13FBD">
              <w:rPr>
                <w:rFonts w:hint="eastAsia"/>
              </w:rPr>
              <w:t>4</w:t>
            </w:r>
            <w:r w:rsidR="00E46AD1" w:rsidRPr="00D13FBD">
              <w:t xml:space="preserve"> </w:t>
            </w:r>
          </w:p>
        </w:tc>
        <w:tc>
          <w:tcPr>
            <w:tcW w:w="9032" w:type="dxa"/>
          </w:tcPr>
          <w:p w14:paraId="2D416BA2" w14:textId="77777777" w:rsidR="00D547E2" w:rsidRPr="00D13FBD" w:rsidRDefault="00D547E2" w:rsidP="00176102"/>
          <w:p w14:paraId="41CAF307" w14:textId="77777777" w:rsidR="00D547E2" w:rsidRPr="00D13FBD" w:rsidRDefault="00D547E2" w:rsidP="00176102"/>
        </w:tc>
      </w:tr>
      <w:tr w:rsidR="00D13FBD" w:rsidRPr="00D13FBD" w14:paraId="49DC7CAE" w14:textId="77777777" w:rsidTr="00E46AD1">
        <w:tc>
          <w:tcPr>
            <w:tcW w:w="704" w:type="dxa"/>
          </w:tcPr>
          <w:p w14:paraId="4A901453" w14:textId="5FE88E16" w:rsidR="00D547E2" w:rsidRPr="00D13FBD" w:rsidRDefault="00D547E2" w:rsidP="00E46AD1">
            <w:r w:rsidRPr="00D13FBD">
              <w:rPr>
                <w:rFonts w:hint="eastAsia"/>
              </w:rPr>
              <w:t>2</w:t>
            </w:r>
            <w:r w:rsidRPr="00D13FBD">
              <w:t>02</w:t>
            </w:r>
            <w:r w:rsidR="000E6154" w:rsidRPr="00D13FBD">
              <w:rPr>
                <w:rFonts w:hint="eastAsia"/>
              </w:rPr>
              <w:t>3</w:t>
            </w:r>
            <w:r w:rsidR="00E46AD1" w:rsidRPr="00D13FBD">
              <w:t xml:space="preserve"> </w:t>
            </w:r>
          </w:p>
        </w:tc>
        <w:tc>
          <w:tcPr>
            <w:tcW w:w="9032" w:type="dxa"/>
          </w:tcPr>
          <w:p w14:paraId="14688FCB" w14:textId="77777777" w:rsidR="00D547E2" w:rsidRPr="00D13FBD" w:rsidRDefault="00D547E2" w:rsidP="00176102"/>
          <w:p w14:paraId="0A6117D8" w14:textId="77777777" w:rsidR="00D547E2" w:rsidRPr="00D13FBD" w:rsidRDefault="00D547E2" w:rsidP="00176102"/>
        </w:tc>
      </w:tr>
    </w:tbl>
    <w:p w14:paraId="2AA7F66E" w14:textId="77777777" w:rsidR="00D547E2" w:rsidRDefault="00D547E2" w:rsidP="00D547E2"/>
    <w:p w14:paraId="08A59DED" w14:textId="2307DCBF" w:rsidR="00F97C37" w:rsidRDefault="00F97C37" w:rsidP="00F97C37">
      <w:r>
        <w:rPr>
          <w:rFonts w:hint="eastAsia"/>
        </w:rPr>
        <w:t xml:space="preserve">■　</w:t>
      </w:r>
      <w:r w:rsidR="00DD27D2">
        <w:rPr>
          <w:rFonts w:hint="eastAsia"/>
        </w:rPr>
        <w:t>S</w:t>
      </w:r>
      <w:r w:rsidR="00DD27D2">
        <w:t>ignature</w:t>
      </w:r>
    </w:p>
    <w:p w14:paraId="54A836E8" w14:textId="3BA8CB50" w:rsidR="00F97C37" w:rsidRDefault="00152C7D">
      <w:r>
        <w:rPr>
          <w:rFonts w:hint="eastAsia"/>
        </w:rPr>
        <w:t>H</w:t>
      </w:r>
      <w:r>
        <w:t>ereby swear all the information stated above is correct, and I apply for the seasonal media pass.</w:t>
      </w:r>
    </w:p>
    <w:p w14:paraId="544F49C2" w14:textId="61EFAC8E" w:rsidR="00F97C37" w:rsidRPr="00F97C37" w:rsidRDefault="007108CB" w:rsidP="007108CB">
      <w:r>
        <w:rPr>
          <w:rFonts w:hint="eastAsia"/>
        </w:rPr>
        <w:t>I</w:t>
      </w:r>
      <w:r>
        <w:t xml:space="preserve"> also swear that I will observe all the rules and regulations applicable to each event I attend, as well as the regulations set by JGR. In case when requested by JGR in any reasons, I will promptly return my pas</w:t>
      </w:r>
      <w:r w:rsidR="00B1470B">
        <w:t>s</w:t>
      </w:r>
      <w:r w:rsidR="00E60876">
        <w:t xml:space="preserve"> even in the middle of my media activities.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7"/>
        <w:gridCol w:w="3724"/>
        <w:gridCol w:w="1134"/>
        <w:gridCol w:w="2517"/>
      </w:tblGrid>
      <w:tr w:rsidR="00F97C37" w14:paraId="2159FCA8" w14:textId="77777777" w:rsidTr="009A68FB">
        <w:tc>
          <w:tcPr>
            <w:tcW w:w="2367" w:type="dxa"/>
            <w:vAlign w:val="center"/>
          </w:tcPr>
          <w:p w14:paraId="00CD6B67" w14:textId="2D965342" w:rsidR="00F97C37" w:rsidRDefault="009A68FB">
            <w:pPr>
              <w:widowControl/>
              <w:jc w:val="left"/>
            </w:pPr>
            <w:r>
              <w:rPr>
                <w:rFonts w:hint="eastAsia"/>
              </w:rPr>
              <w:t>A</w:t>
            </w:r>
            <w:r>
              <w:t>pplicant</w:t>
            </w:r>
          </w:p>
        </w:tc>
        <w:tc>
          <w:tcPr>
            <w:tcW w:w="3724" w:type="dxa"/>
            <w:vAlign w:val="bottom"/>
          </w:tcPr>
          <w:p w14:paraId="26B88ACF" w14:textId="77777777" w:rsidR="009A68FB" w:rsidRDefault="009A68FB">
            <w:pPr>
              <w:widowControl/>
              <w:jc w:val="left"/>
              <w:rPr>
                <w:sz w:val="18"/>
              </w:rPr>
            </w:pPr>
          </w:p>
          <w:p w14:paraId="3C7FA51C" w14:textId="10B1DCED" w:rsidR="00F97C37" w:rsidRPr="009A68FB" w:rsidRDefault="009A68FB">
            <w:pPr>
              <w:widowControl/>
              <w:jc w:val="left"/>
              <w:rPr>
                <w:sz w:val="18"/>
              </w:rPr>
            </w:pPr>
            <w:r w:rsidRPr="009A68FB">
              <w:rPr>
                <w:rFonts w:hint="eastAsia"/>
                <w:sz w:val="18"/>
              </w:rPr>
              <w:t>(</w:t>
            </w:r>
            <w:r w:rsidRPr="009A68FB">
              <w:rPr>
                <w:sz w:val="18"/>
              </w:rPr>
              <w:t>Name in Print)</w:t>
            </w:r>
          </w:p>
        </w:tc>
        <w:tc>
          <w:tcPr>
            <w:tcW w:w="1134" w:type="dxa"/>
            <w:vAlign w:val="center"/>
          </w:tcPr>
          <w:p w14:paraId="07EE05A2" w14:textId="3C032D20" w:rsidR="00F97C37" w:rsidRDefault="009A68FB">
            <w:pPr>
              <w:widowControl/>
              <w:jc w:val="left"/>
            </w:pPr>
            <w:r>
              <w:rPr>
                <w:rFonts w:hint="eastAsia"/>
              </w:rPr>
              <w:t>S</w:t>
            </w:r>
            <w:r>
              <w:t>ignature</w:t>
            </w:r>
          </w:p>
        </w:tc>
        <w:tc>
          <w:tcPr>
            <w:tcW w:w="2517" w:type="dxa"/>
          </w:tcPr>
          <w:p w14:paraId="515ABEE3" w14:textId="77777777" w:rsidR="00F97C37" w:rsidRDefault="00F97C37">
            <w:pPr>
              <w:widowControl/>
              <w:jc w:val="left"/>
            </w:pPr>
          </w:p>
        </w:tc>
      </w:tr>
      <w:tr w:rsidR="00F97C37" w14:paraId="7CF7A622" w14:textId="77777777" w:rsidTr="009A68FB">
        <w:tc>
          <w:tcPr>
            <w:tcW w:w="2367" w:type="dxa"/>
            <w:vAlign w:val="center"/>
          </w:tcPr>
          <w:p w14:paraId="143E8BFB" w14:textId="014358A1" w:rsidR="00F97C37" w:rsidRDefault="00DD27D2" w:rsidP="00DD27D2">
            <w:pPr>
              <w:widowControl/>
              <w:jc w:val="left"/>
            </w:pPr>
            <w:r>
              <w:t>Representative of the Publisher</w:t>
            </w:r>
          </w:p>
        </w:tc>
        <w:tc>
          <w:tcPr>
            <w:tcW w:w="3724" w:type="dxa"/>
            <w:vAlign w:val="bottom"/>
          </w:tcPr>
          <w:p w14:paraId="3E8CD295" w14:textId="77777777" w:rsidR="00F97C37" w:rsidRPr="009A68FB" w:rsidRDefault="00F97C37">
            <w:pPr>
              <w:widowControl/>
              <w:jc w:val="left"/>
              <w:rPr>
                <w:sz w:val="18"/>
              </w:rPr>
            </w:pPr>
          </w:p>
          <w:p w14:paraId="3B777306" w14:textId="78FA3CD0" w:rsidR="00F97C37" w:rsidRPr="009A68FB" w:rsidRDefault="009A68FB">
            <w:pPr>
              <w:widowControl/>
              <w:jc w:val="left"/>
              <w:rPr>
                <w:sz w:val="18"/>
              </w:rPr>
            </w:pPr>
            <w:r w:rsidRPr="009A68FB">
              <w:rPr>
                <w:rFonts w:hint="eastAsia"/>
                <w:sz w:val="18"/>
              </w:rPr>
              <w:t>(</w:t>
            </w:r>
            <w:r w:rsidRPr="009A68FB">
              <w:rPr>
                <w:sz w:val="18"/>
              </w:rPr>
              <w:t>Name in Print)</w:t>
            </w:r>
          </w:p>
        </w:tc>
        <w:tc>
          <w:tcPr>
            <w:tcW w:w="1134" w:type="dxa"/>
            <w:vAlign w:val="center"/>
          </w:tcPr>
          <w:p w14:paraId="70847F4C" w14:textId="55F7A7EF" w:rsidR="00F97C37" w:rsidRDefault="009A68FB">
            <w:pPr>
              <w:widowControl/>
              <w:jc w:val="left"/>
            </w:pPr>
            <w:r>
              <w:rPr>
                <w:rFonts w:hint="eastAsia"/>
              </w:rPr>
              <w:t>S</w:t>
            </w:r>
            <w:r>
              <w:t>ignature</w:t>
            </w:r>
          </w:p>
        </w:tc>
        <w:tc>
          <w:tcPr>
            <w:tcW w:w="2517" w:type="dxa"/>
          </w:tcPr>
          <w:p w14:paraId="261489D0" w14:textId="77777777" w:rsidR="00F97C37" w:rsidRDefault="00F97C37">
            <w:pPr>
              <w:widowControl/>
              <w:jc w:val="left"/>
            </w:pPr>
          </w:p>
        </w:tc>
      </w:tr>
    </w:tbl>
    <w:p w14:paraId="43AD61AF" w14:textId="77777777" w:rsidR="00F97C37" w:rsidRDefault="00F97C37">
      <w:pPr>
        <w:widowControl/>
        <w:jc w:val="left"/>
      </w:pPr>
    </w:p>
    <w:p w14:paraId="6D894FD0" w14:textId="3BAB8A8B" w:rsidR="00F97C37" w:rsidRDefault="007108CB">
      <w:pPr>
        <w:widowControl/>
        <w:jc w:val="left"/>
      </w:pPr>
      <w:r>
        <w:rPr>
          <w:rFonts w:hint="eastAsia"/>
        </w:rPr>
        <w:t>C</w:t>
      </w:r>
      <w:r>
        <w:t>heck list for required materials to be attached</w:t>
      </w:r>
      <w:r w:rsidR="001B1CD4">
        <w:t>（</w:t>
      </w:r>
      <w:r w:rsidR="001B1CD4">
        <w:rPr>
          <w:rFonts w:ascii="Segoe UI Symbol" w:hAnsi="Segoe UI Symbol" w:cs="Segoe UI Symbol"/>
        </w:rPr>
        <w:t>✔</w:t>
      </w:r>
      <w:r w:rsidR="001B1CD4">
        <w:rPr>
          <w:rFonts w:ascii="Segoe UI Symbol" w:hAnsi="Segoe UI Symbol" w:cs="Segoe UI Symbol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59"/>
        <w:gridCol w:w="1377"/>
      </w:tblGrid>
      <w:tr w:rsidR="00F97C37" w14:paraId="65AFDBCA" w14:textId="77777777" w:rsidTr="0004274C">
        <w:tc>
          <w:tcPr>
            <w:tcW w:w="8359" w:type="dxa"/>
          </w:tcPr>
          <w:p w14:paraId="47C7C537" w14:textId="0A7C6CC3" w:rsidR="00F97C37" w:rsidRDefault="007461EA" w:rsidP="0080791D">
            <w:pPr>
              <w:widowControl/>
              <w:ind w:left="210" w:hangingChars="100" w:hanging="210"/>
              <w:jc w:val="left"/>
            </w:pPr>
            <w:r>
              <w:rPr>
                <w:rFonts w:hint="eastAsia"/>
              </w:rPr>
              <w:t>C</w:t>
            </w:r>
            <w:r>
              <w:t xml:space="preserve">opy of your article published (within </w:t>
            </w:r>
            <w:r w:rsidR="0080791D">
              <w:t xml:space="preserve">past </w:t>
            </w:r>
            <w:r>
              <w:t>1 year</w:t>
            </w:r>
            <w:r w:rsidR="0080791D">
              <w:t xml:space="preserve">, name of the media and publishing date must be specified) </w:t>
            </w:r>
          </w:p>
        </w:tc>
        <w:tc>
          <w:tcPr>
            <w:tcW w:w="1377" w:type="dxa"/>
          </w:tcPr>
          <w:p w14:paraId="55E5A320" w14:textId="77777777" w:rsidR="00F97C37" w:rsidRDefault="00F97C37">
            <w:pPr>
              <w:widowControl/>
              <w:jc w:val="left"/>
            </w:pPr>
          </w:p>
        </w:tc>
      </w:tr>
      <w:tr w:rsidR="00F97C37" w14:paraId="633FB019" w14:textId="77777777" w:rsidTr="0004274C">
        <w:tc>
          <w:tcPr>
            <w:tcW w:w="8359" w:type="dxa"/>
          </w:tcPr>
          <w:p w14:paraId="268FB411" w14:textId="3F20027F" w:rsidR="00F97C37" w:rsidRDefault="00F51676" w:rsidP="0080791D">
            <w:pPr>
              <w:widowControl/>
              <w:jc w:val="left"/>
            </w:pPr>
            <w:r>
              <w:rPr>
                <w:rFonts w:hint="eastAsia"/>
              </w:rPr>
              <w:t>I</w:t>
            </w:r>
            <w:r>
              <w:t>D Photo</w:t>
            </w:r>
            <w:r w:rsidR="001B1CD4">
              <w:t>（</w:t>
            </w:r>
            <w:r w:rsidR="0080791D">
              <w:t>portrait, taken within 6 months, 3:2.4 in size</w:t>
            </w:r>
            <w:r w:rsidR="0080791D">
              <w:rPr>
                <w:rFonts w:hint="eastAsia"/>
              </w:rPr>
              <w:t>,</w:t>
            </w:r>
            <w:r w:rsidR="0080791D">
              <w:t xml:space="preserve"> </w:t>
            </w:r>
            <w:r w:rsidR="001B1CD4">
              <w:rPr>
                <w:rFonts w:hint="eastAsia"/>
              </w:rPr>
              <w:t>J</w:t>
            </w:r>
            <w:r w:rsidR="001B1CD4">
              <w:t>PEG</w:t>
            </w:r>
            <w:r w:rsidR="001B1CD4">
              <w:t>）</w:t>
            </w:r>
          </w:p>
        </w:tc>
        <w:tc>
          <w:tcPr>
            <w:tcW w:w="1377" w:type="dxa"/>
          </w:tcPr>
          <w:p w14:paraId="71FBC84A" w14:textId="77777777" w:rsidR="00F97C37" w:rsidRDefault="00F97C37">
            <w:pPr>
              <w:widowControl/>
              <w:jc w:val="left"/>
            </w:pPr>
          </w:p>
        </w:tc>
      </w:tr>
      <w:tr w:rsidR="00733994" w14:paraId="0DE636DD" w14:textId="77777777" w:rsidTr="0004274C">
        <w:tc>
          <w:tcPr>
            <w:tcW w:w="8359" w:type="dxa"/>
          </w:tcPr>
          <w:p w14:paraId="11C11D73" w14:textId="4A0CA604" w:rsidR="00733994" w:rsidRDefault="00F51676" w:rsidP="00F51676">
            <w:pPr>
              <w:widowControl/>
              <w:jc w:val="left"/>
            </w:pPr>
            <w:r>
              <w:rPr>
                <w:rFonts w:hint="eastAsia"/>
              </w:rPr>
              <w:t>C</w:t>
            </w:r>
            <w:r>
              <w:t>opy of your insurance policy document valid for rally media coverage activities</w:t>
            </w:r>
            <w:r w:rsidR="0080791D">
              <w:t>*</w:t>
            </w:r>
            <w:r>
              <w:t xml:space="preserve"> </w:t>
            </w:r>
          </w:p>
        </w:tc>
        <w:tc>
          <w:tcPr>
            <w:tcW w:w="1377" w:type="dxa"/>
          </w:tcPr>
          <w:p w14:paraId="389381C5" w14:textId="77777777" w:rsidR="00733994" w:rsidRDefault="00733994">
            <w:pPr>
              <w:widowControl/>
              <w:jc w:val="left"/>
            </w:pPr>
          </w:p>
        </w:tc>
      </w:tr>
    </w:tbl>
    <w:p w14:paraId="1D539A9B" w14:textId="3D3C28D9" w:rsidR="00B36122" w:rsidRPr="00C95435" w:rsidRDefault="0080791D" w:rsidP="0080791D">
      <w:pPr>
        <w:snapToGrid w:val="0"/>
        <w:ind w:left="180" w:hangingChars="100" w:hanging="180"/>
        <w:rPr>
          <w:i/>
          <w:iCs/>
          <w:color w:val="00B050"/>
          <w:sz w:val="18"/>
          <w:szCs w:val="18"/>
        </w:rPr>
      </w:pPr>
      <w:r>
        <w:rPr>
          <w:rFonts w:hint="eastAsia"/>
          <w:i/>
          <w:iCs/>
          <w:color w:val="00B050"/>
          <w:sz w:val="18"/>
          <w:szCs w:val="18"/>
        </w:rPr>
        <w:t>*</w:t>
      </w:r>
      <w:r>
        <w:rPr>
          <w:i/>
          <w:iCs/>
          <w:color w:val="00B050"/>
          <w:sz w:val="18"/>
          <w:szCs w:val="18"/>
        </w:rPr>
        <w:t>In case if the policy expires within the season, renewed policy must be submitted prior to the events scheduled after the expiration of the original policy.</w:t>
      </w:r>
      <w:r w:rsidRPr="00C95435">
        <w:rPr>
          <w:i/>
          <w:iCs/>
          <w:color w:val="00B050"/>
          <w:sz w:val="18"/>
          <w:szCs w:val="18"/>
        </w:rPr>
        <w:t xml:space="preserve"> </w:t>
      </w:r>
    </w:p>
    <w:p w14:paraId="3B06E855" w14:textId="4E053642" w:rsidR="00F72AD4" w:rsidRPr="00D74FA0" w:rsidRDefault="00F51676" w:rsidP="00BE696D">
      <w:pPr>
        <w:widowControl/>
        <w:jc w:val="left"/>
      </w:pPr>
      <w:r>
        <w:rPr>
          <w:rFonts w:hint="eastAsia"/>
        </w:rPr>
        <w:t>C</w:t>
      </w:r>
      <w:r>
        <w:t>ontact : Media Desk, JGR Secretariat</w:t>
      </w:r>
      <w:r w:rsidR="00F10273" w:rsidRPr="0004274C">
        <w:rPr>
          <w:rFonts w:hint="eastAsia"/>
        </w:rPr>
        <w:t>：</w:t>
      </w:r>
      <w:r w:rsidR="00F10273" w:rsidRPr="0004274C">
        <w:rPr>
          <w:rFonts w:hint="eastAsia"/>
        </w:rPr>
        <w:t xml:space="preserve"> Email: </w:t>
      </w:r>
      <w:r w:rsidR="0004274C" w:rsidRPr="0004274C">
        <w:rPr>
          <w:rFonts w:hint="eastAsia"/>
        </w:rPr>
        <w:t>media</w:t>
      </w:r>
      <w:bookmarkStart w:id="1" w:name="_Hlk182420727"/>
      <w:r w:rsidR="00E60876">
        <w:rPr>
          <w:rFonts w:hint="eastAsia"/>
        </w:rPr>
        <w:t>@jgr.jp</w:t>
      </w:r>
      <w:bookmarkEnd w:id="1"/>
    </w:p>
    <w:sectPr w:rsidR="00F72AD4" w:rsidRPr="00D74FA0" w:rsidSect="00173A20">
      <w:headerReference w:type="default" r:id="rId7"/>
      <w:footerReference w:type="default" r:id="rId8"/>
      <w:pgSz w:w="11906" w:h="16838" w:code="9"/>
      <w:pgMar w:top="851" w:right="1077" w:bottom="1134" w:left="1077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6057A" w14:textId="77777777" w:rsidR="0042684C" w:rsidRDefault="0042684C" w:rsidP="00385D2A">
      <w:r>
        <w:separator/>
      </w:r>
    </w:p>
  </w:endnote>
  <w:endnote w:type="continuationSeparator" w:id="0">
    <w:p w14:paraId="35D27044" w14:textId="77777777" w:rsidR="0042684C" w:rsidRDefault="0042684C" w:rsidP="0038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EE4F3" w14:textId="011013A3" w:rsidR="008F6093" w:rsidRDefault="008F6093" w:rsidP="00F10273">
    <w:pPr>
      <w:pStyle w:val="a5"/>
      <w:pBdr>
        <w:top w:val="single" w:sz="4" w:space="1" w:color="auto"/>
      </w:pBdr>
    </w:pPr>
    <w:r>
      <w:rPr>
        <w:rFonts w:hint="eastAsia"/>
        <w:sz w:val="18"/>
        <w:szCs w:val="18"/>
      </w:rPr>
      <w:t xml:space="preserve">2026 </w:t>
    </w:r>
    <w:r w:rsidRPr="0004274C">
      <w:rPr>
        <w:rFonts w:hint="eastAsia"/>
        <w:sz w:val="18"/>
        <w:szCs w:val="18"/>
      </w:rPr>
      <w:t>JGR</w:t>
    </w:r>
    <w:r w:rsidR="00D74FA0">
      <w:rPr>
        <w:sz w:val="18"/>
        <w:szCs w:val="18"/>
      </w:rPr>
      <w:t xml:space="preserve"> Media Pass Application (Tabard) EN</w:t>
    </w:r>
    <w:r>
      <w:tab/>
    </w:r>
    <w:r w:rsidR="00D74FA0">
      <w:tab/>
    </w:r>
    <w:r>
      <w:fldChar w:fldCharType="begin"/>
    </w:r>
    <w:r>
      <w:instrText xml:space="preserve"> PAGE   \* MERGEFORMAT </w:instrText>
    </w:r>
    <w:r>
      <w:fldChar w:fldCharType="separate"/>
    </w:r>
    <w:r w:rsidR="00F1211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79E01" w14:textId="77777777" w:rsidR="0042684C" w:rsidRDefault="0042684C" w:rsidP="00385D2A">
      <w:r>
        <w:separator/>
      </w:r>
    </w:p>
  </w:footnote>
  <w:footnote w:type="continuationSeparator" w:id="0">
    <w:p w14:paraId="00EA76AB" w14:textId="77777777" w:rsidR="0042684C" w:rsidRDefault="0042684C" w:rsidP="00385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913B1" w14:textId="2EEA9DED" w:rsidR="008F6093" w:rsidRDefault="008F6093">
    <w:pPr>
      <w:pStyle w:val="a3"/>
    </w:pPr>
    <w:r>
      <w:rPr>
        <w:noProof/>
      </w:rPr>
      <w:drawing>
        <wp:inline distT="0" distB="0" distL="0" distR="0" wp14:anchorId="79B946DD" wp14:editId="33D18251">
          <wp:extent cx="6188710" cy="408940"/>
          <wp:effectExtent l="0" t="0" r="0" b="0"/>
          <wp:docPr id="1409806618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806618" name="図 14098066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408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85D2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6213A"/>
    <w:multiLevelType w:val="hybridMultilevel"/>
    <w:tmpl w:val="8EA03C0C"/>
    <w:lvl w:ilvl="0" w:tplc="8DA8E9A8">
      <w:start w:val="3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ゴシック" w:hint="eastAsia"/>
        <w:i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31"/>
    <w:rsid w:val="000144AA"/>
    <w:rsid w:val="00034307"/>
    <w:rsid w:val="00036C62"/>
    <w:rsid w:val="0004274C"/>
    <w:rsid w:val="0005075C"/>
    <w:rsid w:val="00050FE9"/>
    <w:rsid w:val="000861DF"/>
    <w:rsid w:val="000C0ECD"/>
    <w:rsid w:val="000E6154"/>
    <w:rsid w:val="00104EF8"/>
    <w:rsid w:val="00116C09"/>
    <w:rsid w:val="00140E9C"/>
    <w:rsid w:val="00141C83"/>
    <w:rsid w:val="00152C7D"/>
    <w:rsid w:val="00162A16"/>
    <w:rsid w:val="00173A20"/>
    <w:rsid w:val="00176102"/>
    <w:rsid w:val="001A3490"/>
    <w:rsid w:val="001B1CD4"/>
    <w:rsid w:val="001D326B"/>
    <w:rsid w:val="001D5BD7"/>
    <w:rsid w:val="001E4092"/>
    <w:rsid w:val="002432AD"/>
    <w:rsid w:val="0024726A"/>
    <w:rsid w:val="00265B17"/>
    <w:rsid w:val="0028792D"/>
    <w:rsid w:val="002932EF"/>
    <w:rsid w:val="002B61FE"/>
    <w:rsid w:val="002D4CE8"/>
    <w:rsid w:val="002E5535"/>
    <w:rsid w:val="002E6400"/>
    <w:rsid w:val="00303167"/>
    <w:rsid w:val="00316E9F"/>
    <w:rsid w:val="00323A96"/>
    <w:rsid w:val="00385D2A"/>
    <w:rsid w:val="003A7E32"/>
    <w:rsid w:val="003C4536"/>
    <w:rsid w:val="003F30A1"/>
    <w:rsid w:val="003F7E35"/>
    <w:rsid w:val="00412DCE"/>
    <w:rsid w:val="0042684C"/>
    <w:rsid w:val="00461945"/>
    <w:rsid w:val="00463BDE"/>
    <w:rsid w:val="0049733C"/>
    <w:rsid w:val="005F20F4"/>
    <w:rsid w:val="00665607"/>
    <w:rsid w:val="00686C9D"/>
    <w:rsid w:val="006A548D"/>
    <w:rsid w:val="006C43B5"/>
    <w:rsid w:val="00701631"/>
    <w:rsid w:val="007108CB"/>
    <w:rsid w:val="00723ABD"/>
    <w:rsid w:val="00733994"/>
    <w:rsid w:val="007344F3"/>
    <w:rsid w:val="007461EA"/>
    <w:rsid w:val="00786DEC"/>
    <w:rsid w:val="007A4799"/>
    <w:rsid w:val="007F16C8"/>
    <w:rsid w:val="0080791D"/>
    <w:rsid w:val="008275B1"/>
    <w:rsid w:val="00873C38"/>
    <w:rsid w:val="00885036"/>
    <w:rsid w:val="008B2D9B"/>
    <w:rsid w:val="008F6093"/>
    <w:rsid w:val="00984083"/>
    <w:rsid w:val="009A68FB"/>
    <w:rsid w:val="009D3B0A"/>
    <w:rsid w:val="009D75FF"/>
    <w:rsid w:val="009F24B2"/>
    <w:rsid w:val="00A11B0D"/>
    <w:rsid w:val="00A13111"/>
    <w:rsid w:val="00A33985"/>
    <w:rsid w:val="00A3430A"/>
    <w:rsid w:val="00A62C26"/>
    <w:rsid w:val="00A671DC"/>
    <w:rsid w:val="00A904C8"/>
    <w:rsid w:val="00AB3379"/>
    <w:rsid w:val="00AD7551"/>
    <w:rsid w:val="00AF32CC"/>
    <w:rsid w:val="00B03518"/>
    <w:rsid w:val="00B05B62"/>
    <w:rsid w:val="00B11713"/>
    <w:rsid w:val="00B1470B"/>
    <w:rsid w:val="00B36122"/>
    <w:rsid w:val="00B44A2A"/>
    <w:rsid w:val="00B525CE"/>
    <w:rsid w:val="00B62771"/>
    <w:rsid w:val="00BB35D1"/>
    <w:rsid w:val="00BC32E8"/>
    <w:rsid w:val="00BE0800"/>
    <w:rsid w:val="00BE696D"/>
    <w:rsid w:val="00BF0DDD"/>
    <w:rsid w:val="00C31C61"/>
    <w:rsid w:val="00C74CBA"/>
    <w:rsid w:val="00C95435"/>
    <w:rsid w:val="00CB0341"/>
    <w:rsid w:val="00CB45A7"/>
    <w:rsid w:val="00CE1D31"/>
    <w:rsid w:val="00CE255F"/>
    <w:rsid w:val="00D13FBD"/>
    <w:rsid w:val="00D5027C"/>
    <w:rsid w:val="00D547E2"/>
    <w:rsid w:val="00D74FA0"/>
    <w:rsid w:val="00D82239"/>
    <w:rsid w:val="00DA6E49"/>
    <w:rsid w:val="00DD27D2"/>
    <w:rsid w:val="00E14935"/>
    <w:rsid w:val="00E239E3"/>
    <w:rsid w:val="00E245FD"/>
    <w:rsid w:val="00E46AD1"/>
    <w:rsid w:val="00E51B72"/>
    <w:rsid w:val="00E60876"/>
    <w:rsid w:val="00ED2F26"/>
    <w:rsid w:val="00F10273"/>
    <w:rsid w:val="00F1211E"/>
    <w:rsid w:val="00F155BA"/>
    <w:rsid w:val="00F17C0A"/>
    <w:rsid w:val="00F36359"/>
    <w:rsid w:val="00F51676"/>
    <w:rsid w:val="00F72AD4"/>
    <w:rsid w:val="00F831DD"/>
    <w:rsid w:val="00F9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DF3A6F"/>
  <w15:chartTrackingRefBased/>
  <w15:docId w15:val="{F13981F5-E0F7-400F-B734-326D0797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5D2A"/>
  </w:style>
  <w:style w:type="paragraph" w:styleId="a5">
    <w:name w:val="footer"/>
    <w:basedOn w:val="a"/>
    <w:link w:val="a6"/>
    <w:uiPriority w:val="99"/>
    <w:unhideWhenUsed/>
    <w:rsid w:val="00385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5D2A"/>
  </w:style>
  <w:style w:type="table" w:styleId="a7">
    <w:name w:val="Table Grid"/>
    <w:basedOn w:val="a1"/>
    <w:uiPriority w:val="39"/>
    <w:rsid w:val="00293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72AD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72AD4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245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i.kono</dc:creator>
  <cp:keywords/>
  <dc:description/>
  <cp:lastModifiedBy>i.kono</cp:lastModifiedBy>
  <cp:revision>18</cp:revision>
  <cp:lastPrinted>2024-12-16T01:28:00Z</cp:lastPrinted>
  <dcterms:created xsi:type="dcterms:W3CDTF">2026-01-10T01:33:00Z</dcterms:created>
  <dcterms:modified xsi:type="dcterms:W3CDTF">2026-01-14T05:41:00Z</dcterms:modified>
</cp:coreProperties>
</file>